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51" w:rsidRPr="003D777E" w:rsidRDefault="00F7560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к урокам  20.04.2020-25</w:t>
      </w:r>
      <w:r w:rsidR="00F17545" w:rsidRPr="003D777E">
        <w:rPr>
          <w:rFonts w:ascii="Times New Roman" w:hAnsi="Times New Roman" w:cs="Times New Roman"/>
          <w:sz w:val="28"/>
          <w:szCs w:val="28"/>
        </w:rPr>
        <w:t>.04.2020 Тухфатулловой Г.Ф.</w:t>
      </w:r>
    </w:p>
    <w:tbl>
      <w:tblPr>
        <w:tblStyle w:val="a3"/>
        <w:tblW w:w="0" w:type="auto"/>
        <w:tblLook w:val="04A0"/>
      </w:tblPr>
      <w:tblGrid>
        <w:gridCol w:w="819"/>
        <w:gridCol w:w="2152"/>
        <w:gridCol w:w="3605"/>
        <w:gridCol w:w="1472"/>
        <w:gridCol w:w="3407"/>
        <w:gridCol w:w="1636"/>
        <w:gridCol w:w="1695"/>
      </w:tblGrid>
      <w:tr w:rsidR="008A61E8" w:rsidRPr="007E614B" w:rsidTr="001A6948">
        <w:tc>
          <w:tcPr>
            <w:tcW w:w="843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52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20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722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57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807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8A61E8" w:rsidRPr="007E614B" w:rsidTr="001A6948">
        <w:tc>
          <w:tcPr>
            <w:tcW w:w="843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152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8A61E8" w:rsidRPr="007E614B" w:rsidRDefault="00955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1194D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1560DB" w:rsidRPr="007E614B" w:rsidRDefault="001560DB" w:rsidP="001560D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Послеложные слова өс, ас, ян, арт</w:t>
            </w:r>
          </w:p>
          <w:p w:rsidR="008A61E8" w:rsidRPr="007E614B" w:rsidRDefault="001560DB" w:rsidP="001560D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Өс, ас, ян, арт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бәйлек сүзләре</w:t>
            </w:r>
          </w:p>
          <w:p w:rsidR="003845EA" w:rsidRPr="007E614B" w:rsidRDefault="003845EA" w:rsidP="001560D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повторить образование глаголов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8A61E8" w:rsidRPr="007E614B" w:rsidRDefault="008A61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8A61E8" w:rsidRPr="007E614B" w:rsidRDefault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140EC4" w:rsidP="00E03CA1">
            <w:pPr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  <w:t>Сүзләр кушылу ысулы / Образование сложных слов.</w:t>
            </w:r>
          </w:p>
          <w:p w:rsidR="001F07E5" w:rsidRPr="007E614B" w:rsidRDefault="001F07E5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noProof/>
                <w:color w:val="000000"/>
                <w:spacing w:val="-7"/>
                <w:sz w:val="24"/>
                <w:szCs w:val="24"/>
                <w:lang w:val="tt-RU"/>
              </w:rPr>
              <w:t>Цель:</w:t>
            </w: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умений образовывать сложные слова, правильно писать их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7E614B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CC6723" w:rsidRPr="007E614B" w:rsidRDefault="00CC6723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Применение в речи определенное будущее время.</w:t>
            </w:r>
          </w:p>
          <w:p w:rsidR="00E03CA1" w:rsidRPr="007E614B" w:rsidRDefault="00CC6723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Билгеле киләчәк заман хикәя фигыльнең сөйләмдә кулланылышы.</w:t>
            </w:r>
          </w:p>
          <w:p w:rsidR="00557185" w:rsidRPr="007E614B" w:rsidRDefault="00557185" w:rsidP="00557185">
            <w:pPr>
              <w:pStyle w:val="a4"/>
              <w:shd w:val="clear" w:color="auto" w:fill="F9FAFA"/>
              <w:spacing w:before="0" w:beforeAutospacing="0" w:after="240" w:afterAutospacing="0"/>
              <w:rPr>
                <w:color w:val="000000"/>
              </w:rPr>
            </w:pPr>
            <w:r w:rsidRPr="007E614B">
              <w:rPr>
                <w:lang w:val="tt-RU"/>
              </w:rPr>
              <w:t>Цель:</w:t>
            </w:r>
            <w:r w:rsidRPr="007E614B">
              <w:rPr>
                <w:color w:val="000000"/>
              </w:rPr>
              <w:t>Закрепление глаголов будущего времени.Применение глаголов будущего времени в разговорной речи.</w:t>
            </w:r>
          </w:p>
          <w:p w:rsidR="00557185" w:rsidRPr="007E614B" w:rsidRDefault="00557185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CC6723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Билгеләү алмашлыклары/ Определительные местоимения</w:t>
            </w:r>
          </w:p>
          <w:p w:rsidR="003845EA" w:rsidRPr="007E614B" w:rsidRDefault="003845EA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Цель:повторить лексико-грамматический материал.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7E614B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9ад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 xml:space="preserve">Родной(татарский) 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CC6723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Билгеләү алмашлыклары/ 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Определительные местоимения</w:t>
            </w:r>
          </w:p>
          <w:p w:rsidR="003845EA" w:rsidRPr="007E614B" w:rsidRDefault="003845EA" w:rsidP="00CC672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Цель:повторить лексико-грамматический материал.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07" w:type="dxa"/>
          </w:tcPr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9г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CC6723" w:rsidP="00CC672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Публицистический стиль. Написать статью татарским газетам, журналам / Публицистик стиль. Татарча газета-журналларга мәкалә язу</w:t>
            </w:r>
          </w:p>
          <w:p w:rsidR="00557185" w:rsidRPr="007E614B" w:rsidRDefault="00557185" w:rsidP="005571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E614B">
              <w:rPr>
                <w:lang w:val="tt-RU"/>
              </w:rPr>
              <w:t>Цель:</w:t>
            </w:r>
            <w:r w:rsidRPr="007E614B">
              <w:rPr>
                <w:rStyle w:val="c1"/>
                <w:color w:val="000000"/>
              </w:rPr>
              <w:t>обобщить и углубить знания по теме «Публицистический стиль</w:t>
            </w:r>
          </w:p>
          <w:p w:rsidR="00557185" w:rsidRPr="007E614B" w:rsidRDefault="00557185" w:rsidP="005571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E614B">
              <w:rPr>
                <w:rStyle w:val="c1"/>
                <w:color w:val="000000"/>
              </w:rPr>
              <w:t>                                 речи</w:t>
            </w:r>
          </w:p>
          <w:p w:rsidR="00557185" w:rsidRPr="007E614B" w:rsidRDefault="00557185" w:rsidP="00CC6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параграф.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DB646D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Фонетика</w:t>
            </w:r>
            <w:r w:rsidRPr="007E61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Б.С.Ү. 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Каралган спектакльгә бәяләмә язу/ РР. Повторение: фонетика. Написать заключение на спектакль</w:t>
            </w:r>
          </w:p>
          <w:p w:rsidR="00557185" w:rsidRPr="007E614B" w:rsidRDefault="00557185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Цель:повторить лексико-грамматический материал.</w:t>
            </w:r>
          </w:p>
          <w:p w:rsidR="00557185" w:rsidRPr="007E614B" w:rsidRDefault="00557185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DB646D" w:rsidP="00DB646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Исем фигыль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/ Имя действия.</w:t>
            </w:r>
          </w:p>
          <w:p w:rsidR="0095709E" w:rsidRPr="007E614B" w:rsidRDefault="0095709E" w:rsidP="00DB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 научиться говорить по- татарски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3D777E" w:rsidRPr="007E614B" w:rsidRDefault="003E7FBC" w:rsidP="001A69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Р.Фәйзуллин иҗаты. “Табигать кочагында” шигыре./Творчество Р. Файзуллина. Стихотворение ” В объятиях природы".</w:t>
            </w:r>
          </w:p>
          <w:p w:rsidR="0095709E" w:rsidRPr="007E614B" w:rsidRDefault="0095709E" w:rsidP="0095709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Цель: изучение стихотворения </w:t>
            </w: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lastRenderedPageBreak/>
              <w:t>” В объятиях природы".</w:t>
            </w:r>
          </w:p>
          <w:p w:rsidR="0095709E" w:rsidRPr="007E614B" w:rsidRDefault="0095709E" w:rsidP="001A69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07" w:type="dxa"/>
          </w:tcPr>
          <w:p w:rsidR="003D777E" w:rsidRPr="007E614B" w:rsidRDefault="003D777E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5г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91B99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CD0C9B" w:rsidRPr="007E614B" w:rsidRDefault="003E7FBC" w:rsidP="00CD0C9B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НазипМадъяров. «К тебе приехал я, родная земля</w:t>
            </w:r>
            <w:r w:rsidRPr="007E614B">
              <w:rPr>
                <w:rFonts w:ascii="Times New Roman" w:hAnsi="Times New Roman" w:cs="Times New Roman"/>
                <w:b/>
                <w:sz w:val="24"/>
                <w:szCs w:val="24"/>
              </w:rPr>
              <w:t>!».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 xml:space="preserve"> Что поет Тургай?"произведение Ф. Садриева/ 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БСҮ.Н.Мадьяров иҗаты.”Сиңа кайттым, гүзәл туган җирем”шигыре. Ф.Садриев “Тургай ни дип җырлый?” әсәре</w:t>
            </w:r>
            <w:r w:rsidR="0095709E"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95709E" w:rsidRPr="007E614B" w:rsidRDefault="0095709E" w:rsidP="00CD0C9B">
            <w:pPr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Цель:изучение стихотворений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«К тебе приехал я, родная земля</w:t>
            </w:r>
            <w:r w:rsidRPr="007E614B">
              <w:rPr>
                <w:rFonts w:ascii="Times New Roman" w:hAnsi="Times New Roman" w:cs="Times New Roman"/>
                <w:b/>
                <w:sz w:val="24"/>
                <w:szCs w:val="24"/>
              </w:rPr>
              <w:t>!», «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Что поет Тургай?»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407AD3" w:rsidRPr="007E614B" w:rsidRDefault="00407AD3" w:rsidP="00407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учебником, повторение материала</w:t>
            </w:r>
          </w:p>
          <w:p w:rsidR="00E03CA1" w:rsidRPr="007E614B" w:rsidRDefault="00E03CA1" w:rsidP="00407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7E614B" w:rsidRDefault="00BD36B5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6бг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3E7FBC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Нужно беречь счастье, радость.                                                        </w:t>
            </w:r>
            <w:r w:rsidRPr="007E61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Бәхетне, шатлыкны сакларга кирәк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1D0473" w:rsidRPr="007E614B" w:rsidRDefault="001D0473" w:rsidP="003E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дать представление о счастье, радости жизни, воспитание любви к родителям , бережного отношения к природе ,умения радоваться жизни.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1A6948" w:rsidRPr="007E614B" w:rsidRDefault="001A6948" w:rsidP="001A69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3E7FBC" w:rsidP="00B45696">
            <w:pPr>
              <w:pStyle w:val="a4"/>
              <w:rPr>
                <w:iCs/>
                <w:color w:val="000000"/>
                <w:lang w:val="tt-RU"/>
              </w:rPr>
            </w:pPr>
            <w:r w:rsidRPr="007E614B">
              <w:rPr>
                <w:iCs/>
                <w:color w:val="000000"/>
                <w:lang w:val="tt-RU"/>
              </w:rPr>
              <w:t>Нет в мире краше Родины нашей / Туган җирдән, туганнардан аермасын язмышлар</w:t>
            </w:r>
          </w:p>
          <w:p w:rsidR="001D0473" w:rsidRPr="007E614B" w:rsidRDefault="001D0473" w:rsidP="00B45696">
            <w:pPr>
              <w:pStyle w:val="a4"/>
            </w:pPr>
            <w:r w:rsidRPr="007E614B">
              <w:rPr>
                <w:iCs/>
                <w:color w:val="000000"/>
                <w:lang w:val="tt-RU"/>
              </w:rPr>
              <w:t>Цель:</w:t>
            </w:r>
            <w:r w:rsidRPr="007E614B">
              <w:rPr>
                <w:color w:val="000000"/>
                <w:shd w:val="clear" w:color="auto" w:fill="FFFFFF"/>
              </w:rPr>
              <w:t xml:space="preserve">воспитание достойных </w:t>
            </w:r>
            <w:r w:rsidRPr="007E614B">
              <w:rPr>
                <w:color w:val="000000"/>
                <w:shd w:val="clear" w:color="auto" w:fill="FFFFFF"/>
              </w:rPr>
              <w:lastRenderedPageBreak/>
              <w:t>граждан, патриотов своей Родины.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заданий,</w:t>
            </w:r>
          </w:p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45696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произведение, ответить на вопросы.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группам  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9ад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24/25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3E7FBC" w:rsidRPr="007E614B" w:rsidRDefault="003E7FBC" w:rsidP="003E7FB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Проектная работа“Мой первый учитель”</w:t>
            </w:r>
          </w:p>
          <w:p w:rsidR="00E03CA1" w:rsidRPr="007E614B" w:rsidRDefault="003E7FBC" w:rsidP="003E7FB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эше</w:t>
            </w:r>
            <w:r w:rsidRPr="007E61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“Минем беренче укытучым”</w:t>
            </w:r>
          </w:p>
          <w:p w:rsidR="001D0473" w:rsidRPr="007E614B" w:rsidRDefault="001D0473" w:rsidP="003E7FB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 нашего проекта узнать</w:t>
            </w: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какой след в жизни учащихся оставляют первые учителя.</w:t>
            </w: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7E614B" w:rsidRDefault="00BD36B5" w:rsidP="00E03C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B45696" w:rsidRPr="007E614B" w:rsidRDefault="001A6948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ответить на вопросы.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7E614B">
        <w:trPr>
          <w:trHeight w:val="1705"/>
        </w:trPr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3E7FBC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АязГилязев. «В пятницу, вечером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...</w:t>
            </w: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А. Гыйләҗев. “Җомга көн, кич белән...”</w:t>
            </w:r>
          </w:p>
          <w:p w:rsidR="005E134F" w:rsidRPr="007E614B" w:rsidRDefault="005E134F" w:rsidP="005E1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5E134F" w:rsidRPr="007E614B" w:rsidRDefault="005E134F" w:rsidP="003E7F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bookmarkEnd w:id="0"/>
          </w:p>
          <w:p w:rsidR="001D0473" w:rsidRPr="007E614B" w:rsidRDefault="001D0473" w:rsidP="003E7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3D777E" w:rsidRPr="007E614B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10аб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955F83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1A6948" w:rsidRPr="007E614B" w:rsidRDefault="001A6948" w:rsidP="001A694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03CA1" w:rsidRPr="007E614B" w:rsidRDefault="003E7FBC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Галиәсгар Камал иҗаты. “Бүләк өчен” комедиясе./Творчество Галиасгара Камала. Комедия ” За подарок".</w:t>
            </w:r>
          </w:p>
          <w:p w:rsidR="005E134F" w:rsidRPr="007E614B" w:rsidRDefault="005E134F" w:rsidP="005E13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5E134F" w:rsidRPr="007E614B" w:rsidRDefault="005E134F" w:rsidP="00E03CA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7E614B" w:rsidRDefault="00BD36B5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3D777E" w:rsidRPr="007E614B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Работа по группам  Watsapp</w:t>
            </w:r>
          </w:p>
        </w:tc>
      </w:tr>
      <w:tr w:rsidR="00E03CA1" w:rsidRPr="007E614B" w:rsidTr="001A6948">
        <w:tc>
          <w:tcPr>
            <w:tcW w:w="843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11аб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ТухфатулловаГульназФаритовна</w:t>
            </w:r>
          </w:p>
        </w:tc>
        <w:tc>
          <w:tcPr>
            <w:tcW w:w="1559" w:type="dxa"/>
          </w:tcPr>
          <w:p w:rsidR="00E03CA1" w:rsidRPr="007E614B" w:rsidRDefault="00B63F50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6DCB" w:rsidRPr="007E614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3722" w:type="dxa"/>
          </w:tcPr>
          <w:p w:rsidR="00E03CA1" w:rsidRPr="007E614B" w:rsidRDefault="00144BD1" w:rsidP="00144BD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E614B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Г.Мөхәммәтшинның "Йө</w:t>
            </w:r>
            <w:r w:rsidRPr="007E614B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softHyphen/>
              <w:t>рәктәге эзләр" әсәре /Произведение Г. Мухаметшина " Следы в сердце”</w:t>
            </w:r>
          </w:p>
          <w:p w:rsidR="005E134F" w:rsidRPr="007E614B" w:rsidRDefault="005E134F" w:rsidP="005E134F">
            <w:pPr>
              <w:pStyle w:val="a4"/>
              <w:rPr>
                <w:color w:val="000000"/>
              </w:rPr>
            </w:pPr>
            <w:r w:rsidRPr="007E614B">
              <w:rPr>
                <w:bCs/>
                <w:iCs/>
                <w:lang w:val="tt-RU"/>
              </w:rPr>
              <w:lastRenderedPageBreak/>
              <w:t>Цель: знакомство с жизнью и творчеством Г.Мухаметшина.</w:t>
            </w:r>
          </w:p>
          <w:p w:rsidR="005E134F" w:rsidRPr="007E614B" w:rsidRDefault="005E134F" w:rsidP="00144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B45696" w:rsidRPr="007E614B" w:rsidRDefault="00B45696" w:rsidP="00B456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повторение материала</w:t>
            </w:r>
          </w:p>
          <w:p w:rsidR="00E03CA1" w:rsidRPr="007E614B" w:rsidRDefault="00E03CA1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D36B5" w:rsidRPr="007E614B" w:rsidRDefault="00BD36B5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Прочитать произведение</w:t>
            </w:r>
          </w:p>
          <w:p w:rsidR="003D777E" w:rsidRPr="007E614B" w:rsidRDefault="003D777E" w:rsidP="003D77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после рассказа </w:t>
            </w:r>
          </w:p>
          <w:p w:rsidR="00E03CA1" w:rsidRPr="007E614B" w:rsidRDefault="00B45696" w:rsidP="00E0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группам  Watsapp</w:t>
            </w:r>
          </w:p>
        </w:tc>
      </w:tr>
    </w:tbl>
    <w:p w:rsidR="008A61E8" w:rsidRPr="007E614B" w:rsidRDefault="008A61E8">
      <w:pPr>
        <w:rPr>
          <w:rFonts w:ascii="Times New Roman" w:hAnsi="Times New Roman" w:cs="Times New Roman"/>
          <w:sz w:val="24"/>
          <w:szCs w:val="24"/>
        </w:rPr>
      </w:pPr>
    </w:p>
    <w:sectPr w:rsidR="008A61E8" w:rsidRPr="007E614B" w:rsidSect="008A61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8A61E8"/>
    <w:rsid w:val="00021231"/>
    <w:rsid w:val="00031612"/>
    <w:rsid w:val="00140EC4"/>
    <w:rsid w:val="00144BD1"/>
    <w:rsid w:val="001560DB"/>
    <w:rsid w:val="001A6948"/>
    <w:rsid w:val="001D0473"/>
    <w:rsid w:val="001F07E5"/>
    <w:rsid w:val="003330D7"/>
    <w:rsid w:val="00333288"/>
    <w:rsid w:val="003845EA"/>
    <w:rsid w:val="00391474"/>
    <w:rsid w:val="003D777E"/>
    <w:rsid w:val="003E7FBC"/>
    <w:rsid w:val="003F36F2"/>
    <w:rsid w:val="00407AD3"/>
    <w:rsid w:val="005261A4"/>
    <w:rsid w:val="00557185"/>
    <w:rsid w:val="00591B99"/>
    <w:rsid w:val="005E134F"/>
    <w:rsid w:val="007E614B"/>
    <w:rsid w:val="007E7DC2"/>
    <w:rsid w:val="008A61E8"/>
    <w:rsid w:val="008B7D4E"/>
    <w:rsid w:val="008C05F8"/>
    <w:rsid w:val="00955F83"/>
    <w:rsid w:val="0095709E"/>
    <w:rsid w:val="00996251"/>
    <w:rsid w:val="00A46DCB"/>
    <w:rsid w:val="00B45696"/>
    <w:rsid w:val="00B63F50"/>
    <w:rsid w:val="00BD36B5"/>
    <w:rsid w:val="00C75F9C"/>
    <w:rsid w:val="00CC6723"/>
    <w:rsid w:val="00CD0C9B"/>
    <w:rsid w:val="00D539C0"/>
    <w:rsid w:val="00DB646D"/>
    <w:rsid w:val="00DC6B6C"/>
    <w:rsid w:val="00E03CA1"/>
    <w:rsid w:val="00E82C8A"/>
    <w:rsid w:val="00F1194D"/>
    <w:rsid w:val="00F17545"/>
    <w:rsid w:val="00F75608"/>
    <w:rsid w:val="00FF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5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71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2020-04-20T04:55:00Z</dcterms:created>
  <dcterms:modified xsi:type="dcterms:W3CDTF">2020-04-20T04:55:00Z</dcterms:modified>
</cp:coreProperties>
</file>